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39019" w14:textId="77777777" w:rsidR="00485138" w:rsidRDefault="00485138" w:rsidP="00394E6B">
      <w:r w:rsidRPr="00394E6B">
        <w:rPr>
          <w:b/>
          <w:bCs/>
        </w:rPr>
        <w:t>Job Title:</w:t>
      </w:r>
      <w:r>
        <w:t xml:space="preserve"> Physical Therapy Front Office</w:t>
      </w:r>
    </w:p>
    <w:p w14:paraId="4978332D" w14:textId="6809CEFE" w:rsidR="00485138" w:rsidRDefault="00485138" w:rsidP="00394E6B">
      <w:r w:rsidRPr="00394E6B">
        <w:rPr>
          <w:b/>
          <w:bCs/>
        </w:rPr>
        <w:t>Job Summary:</w:t>
      </w:r>
      <w:r w:rsidR="00394E6B">
        <w:rPr>
          <w:b/>
          <w:bCs/>
        </w:rPr>
        <w:t xml:space="preserve"> </w:t>
      </w:r>
      <w:r>
        <w:t>The Physical Therapy Front Office is responsible for providing excellent customer service to patients, managing patient scheduling and billing, and maintaining accurate patient records. The Front Office staff plays a critical role in ensuring the smooth operation of the clinic and the delivery of high-quality patient care.</w:t>
      </w:r>
    </w:p>
    <w:p w14:paraId="55F9CCE4" w14:textId="77777777" w:rsidR="00485138" w:rsidRPr="00394E6B" w:rsidRDefault="00485138" w:rsidP="00394E6B">
      <w:pPr>
        <w:rPr>
          <w:b/>
          <w:bCs/>
        </w:rPr>
      </w:pPr>
      <w:r w:rsidRPr="00394E6B">
        <w:rPr>
          <w:b/>
          <w:bCs/>
        </w:rPr>
        <w:t>Key Responsibilities:</w:t>
      </w:r>
    </w:p>
    <w:p w14:paraId="6B36223D" w14:textId="5EFC8485" w:rsidR="00485138" w:rsidRDefault="00485138" w:rsidP="00394E6B">
      <w:pPr>
        <w:pStyle w:val="ListParagraph"/>
        <w:numPr>
          <w:ilvl w:val="0"/>
          <w:numId w:val="1"/>
        </w:numPr>
      </w:pPr>
      <w:r>
        <w:t>Greet patients and visitors in a friendly and professional manner and provide excellent customer service.</w:t>
      </w:r>
    </w:p>
    <w:p w14:paraId="16CC6F14" w14:textId="115AAEE7" w:rsidR="00485138" w:rsidRDefault="00485138" w:rsidP="00394E6B">
      <w:pPr>
        <w:pStyle w:val="ListParagraph"/>
        <w:numPr>
          <w:ilvl w:val="0"/>
          <w:numId w:val="1"/>
        </w:numPr>
      </w:pPr>
      <w:r>
        <w:t>Manage patient scheduling, including new patient intake, appointment scheduling, and rescheduling as needed.</w:t>
      </w:r>
    </w:p>
    <w:p w14:paraId="3BCE21EA" w14:textId="370B7A1E" w:rsidR="00485138" w:rsidRDefault="00485138" w:rsidP="00394E6B">
      <w:pPr>
        <w:pStyle w:val="ListParagraph"/>
        <w:numPr>
          <w:ilvl w:val="0"/>
          <w:numId w:val="1"/>
        </w:numPr>
      </w:pPr>
      <w:r>
        <w:t>Verify patient insurance coverage and eligibility and collect co-payments and other fees as required.</w:t>
      </w:r>
    </w:p>
    <w:p w14:paraId="6DF7EB11" w14:textId="2A28573F" w:rsidR="00485138" w:rsidRDefault="00485138" w:rsidP="00394E6B">
      <w:pPr>
        <w:pStyle w:val="ListParagraph"/>
        <w:numPr>
          <w:ilvl w:val="0"/>
          <w:numId w:val="1"/>
        </w:numPr>
      </w:pPr>
      <w:r>
        <w:t>Maintain accurate patient records, including demographic information, medical history, and treatment plans.</w:t>
      </w:r>
    </w:p>
    <w:p w14:paraId="5B01DBF1" w14:textId="68D6DEE0" w:rsidR="00485138" w:rsidRDefault="00485138" w:rsidP="00394E6B">
      <w:pPr>
        <w:pStyle w:val="ListParagraph"/>
        <w:numPr>
          <w:ilvl w:val="0"/>
          <w:numId w:val="1"/>
        </w:numPr>
      </w:pPr>
      <w:r>
        <w:t>Manage patient billing and collections, including submitting claims to insurance companies and following up on outstanding balances.</w:t>
      </w:r>
    </w:p>
    <w:p w14:paraId="715F94A0" w14:textId="7F3C716D" w:rsidR="00485138" w:rsidRDefault="00485138" w:rsidP="00394E6B">
      <w:pPr>
        <w:pStyle w:val="ListParagraph"/>
        <w:numPr>
          <w:ilvl w:val="0"/>
          <w:numId w:val="1"/>
        </w:numPr>
      </w:pPr>
      <w:r>
        <w:t xml:space="preserve">Answer phone calls and respond to patient inquiries </w:t>
      </w:r>
      <w:r w:rsidR="00394E6B">
        <w:t>promptly and professionally</w:t>
      </w:r>
      <w:r>
        <w:t>.</w:t>
      </w:r>
    </w:p>
    <w:p w14:paraId="7AD5A36D" w14:textId="604299CC" w:rsidR="00485138" w:rsidRDefault="00485138" w:rsidP="00394E6B">
      <w:pPr>
        <w:pStyle w:val="ListParagraph"/>
        <w:numPr>
          <w:ilvl w:val="0"/>
          <w:numId w:val="1"/>
        </w:numPr>
      </w:pPr>
      <w:r>
        <w:t>Manage clinic inventory and supplies, including ordering and stocking supplies as needed.</w:t>
      </w:r>
    </w:p>
    <w:p w14:paraId="70EB7C9D" w14:textId="3FDBD800" w:rsidR="00485138" w:rsidRDefault="00485138" w:rsidP="00394E6B">
      <w:pPr>
        <w:pStyle w:val="ListParagraph"/>
        <w:numPr>
          <w:ilvl w:val="0"/>
          <w:numId w:val="1"/>
        </w:numPr>
      </w:pPr>
      <w:r>
        <w:t>Collaborate with other clinic staff to ensure the smooth operation of the clinic and the delivery of high-quality patient care.</w:t>
      </w:r>
    </w:p>
    <w:p w14:paraId="6845FA64" w14:textId="77777777" w:rsidR="00485138" w:rsidRPr="00394E6B" w:rsidRDefault="00485138" w:rsidP="00394E6B">
      <w:pPr>
        <w:rPr>
          <w:b/>
          <w:bCs/>
        </w:rPr>
      </w:pPr>
      <w:r w:rsidRPr="00394E6B">
        <w:rPr>
          <w:b/>
          <w:bCs/>
        </w:rPr>
        <w:t>Qualifications:</w:t>
      </w:r>
    </w:p>
    <w:p w14:paraId="5FA3C191" w14:textId="45FD85EB" w:rsidR="00485138" w:rsidRDefault="00485138" w:rsidP="00394E6B">
      <w:pPr>
        <w:pStyle w:val="ListParagraph"/>
        <w:numPr>
          <w:ilvl w:val="0"/>
          <w:numId w:val="3"/>
        </w:numPr>
      </w:pPr>
      <w:r>
        <w:t>High school diploma or equivalent.</w:t>
      </w:r>
    </w:p>
    <w:p w14:paraId="2845BF74" w14:textId="353ADADF" w:rsidR="00485138" w:rsidRDefault="00485138" w:rsidP="00394E6B">
      <w:pPr>
        <w:pStyle w:val="ListParagraph"/>
        <w:numPr>
          <w:ilvl w:val="0"/>
          <w:numId w:val="3"/>
        </w:numPr>
      </w:pPr>
      <w:r>
        <w:t>Excellent customer service and communication skills.</w:t>
      </w:r>
    </w:p>
    <w:p w14:paraId="16CE8E93" w14:textId="07419698" w:rsidR="00485138" w:rsidRDefault="00485138" w:rsidP="00394E6B">
      <w:pPr>
        <w:pStyle w:val="ListParagraph"/>
        <w:numPr>
          <w:ilvl w:val="0"/>
          <w:numId w:val="3"/>
        </w:numPr>
      </w:pPr>
      <w:r>
        <w:t>Strong organizational and time management skills.</w:t>
      </w:r>
    </w:p>
    <w:p w14:paraId="0D40512E" w14:textId="3B4B0BEF" w:rsidR="00485138" w:rsidRDefault="00485138" w:rsidP="00394E6B">
      <w:pPr>
        <w:pStyle w:val="ListParagraph"/>
        <w:numPr>
          <w:ilvl w:val="0"/>
          <w:numId w:val="3"/>
        </w:numPr>
      </w:pPr>
      <w:r>
        <w:t>Ability to multitask and work effectively in a fast-paced environment.</w:t>
      </w:r>
    </w:p>
    <w:p w14:paraId="777718E4" w14:textId="67BD1AA5" w:rsidR="00485138" w:rsidRDefault="00485138" w:rsidP="00394E6B">
      <w:pPr>
        <w:pStyle w:val="ListParagraph"/>
        <w:numPr>
          <w:ilvl w:val="0"/>
          <w:numId w:val="3"/>
        </w:numPr>
      </w:pPr>
      <w:r>
        <w:t>Knowledge of medical terminology and insurance billing procedures.</w:t>
      </w:r>
    </w:p>
    <w:p w14:paraId="2F02D219" w14:textId="33EB8658" w:rsidR="00485138" w:rsidRDefault="00485138" w:rsidP="00394E6B">
      <w:pPr>
        <w:pStyle w:val="ListParagraph"/>
        <w:numPr>
          <w:ilvl w:val="0"/>
          <w:numId w:val="3"/>
        </w:numPr>
      </w:pPr>
      <w:r>
        <w:t>Experience with clinic management software and electronic health records (EHRs).</w:t>
      </w:r>
    </w:p>
    <w:p w14:paraId="62BA3271" w14:textId="50417056" w:rsidR="00485138" w:rsidRDefault="00394E6B" w:rsidP="00394E6B">
      <w:r>
        <w:t>The Physical Therapy Front Office plays</w:t>
      </w:r>
      <w:r w:rsidR="00485138">
        <w:t xml:space="preserve"> a critical role in ensuring the smooth operation of the clinic and the delivery of high-quality patient care. The Front Office staff must have excellent customer service and communication skills, strong organizational and time management skills, and a commitment to providing excellent patient care.</w:t>
      </w:r>
    </w:p>
    <w:sectPr w:rsidR="004851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EC5C4" w14:textId="77777777" w:rsidR="00857833" w:rsidRDefault="00857833" w:rsidP="00C17923">
      <w:pPr>
        <w:spacing w:after="0" w:line="240" w:lineRule="auto"/>
      </w:pPr>
      <w:r>
        <w:separator/>
      </w:r>
    </w:p>
  </w:endnote>
  <w:endnote w:type="continuationSeparator" w:id="0">
    <w:p w14:paraId="30062DB3" w14:textId="77777777" w:rsidR="00857833" w:rsidRDefault="00857833" w:rsidP="00C1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55F5" w14:textId="77777777" w:rsidR="00C17923" w:rsidRDefault="00C17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35F3" w14:textId="2B8A36DC" w:rsidR="00C17923" w:rsidRDefault="00C17923">
    <w:pPr>
      <w:pStyle w:val="Footer"/>
    </w:pPr>
    <w:r w:rsidRPr="001B5620">
      <w:rPr>
        <w:b/>
        <w:bCs/>
        <w:i/>
        <w:iCs/>
        <w:sz w:val="20"/>
        <w:szCs w:val="20"/>
      </w:rPr>
      <w:t>Sample Disclaimer:</w:t>
    </w:r>
    <w:r>
      <w:rPr>
        <w:b/>
        <w:bCs/>
        <w:i/>
        <w:iCs/>
        <w:sz w:val="20"/>
        <w:szCs w:val="20"/>
      </w:rPr>
      <w:t xml:space="preserve"> </w:t>
    </w:r>
    <w:r w:rsidRPr="001B5620">
      <w:rPr>
        <w:i/>
        <w:iCs/>
        <w:sz w:val="20"/>
        <w:szCs w:val="20"/>
      </w:rPr>
      <w:t>The following job descriptions are provided as samples for informational purposes only. They are not intended to be official standards or legal guidelines. Employers should customize these descriptions to align with their specific organizational needs, job expectations, and applicable laws and regulations. APTA Private Practice does not guarantee the accuracy, completeness, or suitability of these samples for any particular use</w:t>
    </w:r>
    <w:r w:rsidRPr="001B5620">
      <w:t>.</w:t>
    </w:r>
  </w:p>
  <w:p w14:paraId="01D37C8C" w14:textId="77777777" w:rsidR="00C17923" w:rsidRDefault="00C17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1B75C" w14:textId="77777777" w:rsidR="00C17923" w:rsidRDefault="00C17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A1202" w14:textId="77777777" w:rsidR="00857833" w:rsidRDefault="00857833" w:rsidP="00C17923">
      <w:pPr>
        <w:spacing w:after="0" w:line="240" w:lineRule="auto"/>
      </w:pPr>
      <w:r>
        <w:separator/>
      </w:r>
    </w:p>
  </w:footnote>
  <w:footnote w:type="continuationSeparator" w:id="0">
    <w:p w14:paraId="2CED9B63" w14:textId="77777777" w:rsidR="00857833" w:rsidRDefault="00857833" w:rsidP="00C1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F471" w14:textId="77777777" w:rsidR="00C17923" w:rsidRDefault="00C17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32329"/>
      <w:docPartObj>
        <w:docPartGallery w:val="Watermarks"/>
        <w:docPartUnique/>
      </w:docPartObj>
    </w:sdtPr>
    <w:sdtContent>
      <w:p w14:paraId="6C5CE698" w14:textId="0CA70986" w:rsidR="00C17923" w:rsidRDefault="00C17923">
        <w:pPr>
          <w:pStyle w:val="Header"/>
        </w:pPr>
        <w:r>
          <w:rPr>
            <w:noProof/>
          </w:rPr>
          <w:pict w14:anchorId="06C43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1455" o:spid="_x0000_s1025" type="#_x0000_t136" style="position:absolute;margin-left:0;margin-top:0;width:461.85pt;height:197.95pt;rotation:315;z-index:-251657216;mso-position-horizontal:center;mso-position-horizontal-relative:margin;mso-position-vertical:center;mso-position-vertical-relative:margin" o:allowincell="f" fillcolor="#747070 [1614]"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B748" w14:textId="77777777" w:rsidR="00C17923" w:rsidRDefault="00C1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C14"/>
    <w:multiLevelType w:val="hybridMultilevel"/>
    <w:tmpl w:val="221E608C"/>
    <w:lvl w:ilvl="0" w:tplc="94E830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A1FAD"/>
    <w:multiLevelType w:val="hybridMultilevel"/>
    <w:tmpl w:val="9BBE6664"/>
    <w:lvl w:ilvl="0" w:tplc="94E830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C358E"/>
    <w:multiLevelType w:val="hybridMultilevel"/>
    <w:tmpl w:val="6F8E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D5ED8"/>
    <w:multiLevelType w:val="hybridMultilevel"/>
    <w:tmpl w:val="AE32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564191">
    <w:abstractNumId w:val="2"/>
  </w:num>
  <w:num w:numId="2" w16cid:durableId="152376669">
    <w:abstractNumId w:val="1"/>
  </w:num>
  <w:num w:numId="3" w16cid:durableId="1671329468">
    <w:abstractNumId w:val="3"/>
  </w:num>
  <w:num w:numId="4" w16cid:durableId="31249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38"/>
    <w:rsid w:val="00353174"/>
    <w:rsid w:val="00394E6B"/>
    <w:rsid w:val="00485138"/>
    <w:rsid w:val="00502A3E"/>
    <w:rsid w:val="00857833"/>
    <w:rsid w:val="00B20D10"/>
    <w:rsid w:val="00C1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2E622"/>
  <w15:chartTrackingRefBased/>
  <w15:docId w15:val="{CE073601-056D-4919-81D9-C19C2139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5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5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5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5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5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5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5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5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5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5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138"/>
    <w:rPr>
      <w:rFonts w:eastAsiaTheme="majorEastAsia" w:cstheme="majorBidi"/>
      <w:color w:val="272727" w:themeColor="text1" w:themeTint="D8"/>
    </w:rPr>
  </w:style>
  <w:style w:type="paragraph" w:styleId="Title">
    <w:name w:val="Title"/>
    <w:basedOn w:val="Normal"/>
    <w:next w:val="Normal"/>
    <w:link w:val="TitleChar"/>
    <w:uiPriority w:val="10"/>
    <w:qFormat/>
    <w:rsid w:val="00485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138"/>
    <w:pPr>
      <w:spacing w:before="160"/>
      <w:jc w:val="center"/>
    </w:pPr>
    <w:rPr>
      <w:i/>
      <w:iCs/>
      <w:color w:val="404040" w:themeColor="text1" w:themeTint="BF"/>
    </w:rPr>
  </w:style>
  <w:style w:type="character" w:customStyle="1" w:styleId="QuoteChar">
    <w:name w:val="Quote Char"/>
    <w:basedOn w:val="DefaultParagraphFont"/>
    <w:link w:val="Quote"/>
    <w:uiPriority w:val="29"/>
    <w:rsid w:val="00485138"/>
    <w:rPr>
      <w:i/>
      <w:iCs/>
      <w:color w:val="404040" w:themeColor="text1" w:themeTint="BF"/>
    </w:rPr>
  </w:style>
  <w:style w:type="paragraph" w:styleId="ListParagraph">
    <w:name w:val="List Paragraph"/>
    <w:basedOn w:val="Normal"/>
    <w:uiPriority w:val="34"/>
    <w:qFormat/>
    <w:rsid w:val="00485138"/>
    <w:pPr>
      <w:ind w:left="720"/>
      <w:contextualSpacing/>
    </w:pPr>
  </w:style>
  <w:style w:type="character" w:styleId="IntenseEmphasis">
    <w:name w:val="Intense Emphasis"/>
    <w:basedOn w:val="DefaultParagraphFont"/>
    <w:uiPriority w:val="21"/>
    <w:qFormat/>
    <w:rsid w:val="00485138"/>
    <w:rPr>
      <w:i/>
      <w:iCs/>
      <w:color w:val="2F5496" w:themeColor="accent1" w:themeShade="BF"/>
    </w:rPr>
  </w:style>
  <w:style w:type="paragraph" w:styleId="IntenseQuote">
    <w:name w:val="Intense Quote"/>
    <w:basedOn w:val="Normal"/>
    <w:next w:val="Normal"/>
    <w:link w:val="IntenseQuoteChar"/>
    <w:uiPriority w:val="30"/>
    <w:qFormat/>
    <w:rsid w:val="00485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5138"/>
    <w:rPr>
      <w:i/>
      <w:iCs/>
      <w:color w:val="2F5496" w:themeColor="accent1" w:themeShade="BF"/>
    </w:rPr>
  </w:style>
  <w:style w:type="character" w:styleId="IntenseReference">
    <w:name w:val="Intense Reference"/>
    <w:basedOn w:val="DefaultParagraphFont"/>
    <w:uiPriority w:val="32"/>
    <w:qFormat/>
    <w:rsid w:val="00485138"/>
    <w:rPr>
      <w:b/>
      <w:bCs/>
      <w:smallCaps/>
      <w:color w:val="2F5496" w:themeColor="accent1" w:themeShade="BF"/>
      <w:spacing w:val="5"/>
    </w:rPr>
  </w:style>
  <w:style w:type="paragraph" w:styleId="Header">
    <w:name w:val="header"/>
    <w:basedOn w:val="Normal"/>
    <w:link w:val="HeaderChar"/>
    <w:uiPriority w:val="99"/>
    <w:unhideWhenUsed/>
    <w:rsid w:val="00C1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923"/>
  </w:style>
  <w:style w:type="paragraph" w:styleId="Footer">
    <w:name w:val="footer"/>
    <w:basedOn w:val="Normal"/>
    <w:link w:val="FooterChar"/>
    <w:uiPriority w:val="99"/>
    <w:unhideWhenUsed/>
    <w:rsid w:val="00C1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1718</Characters>
  <Application>Microsoft Office Word</Application>
  <DocSecurity>0</DocSecurity>
  <Lines>32</Lines>
  <Paragraphs>19</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Neisha Wetzel</dc:creator>
  <cp:keywords/>
  <dc:description/>
  <cp:lastModifiedBy>Katherine Castillo</cp:lastModifiedBy>
  <cp:revision>3</cp:revision>
  <dcterms:created xsi:type="dcterms:W3CDTF">2025-01-09T19:25:00Z</dcterms:created>
  <dcterms:modified xsi:type="dcterms:W3CDTF">2025-01-31T14:17:00Z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1e6e154591e8791734c6729746bae51cc7c00bddc2bfdfa12039d42e1c63e182</vt:lpwstr>
  </property>
</Properties>
</file>